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972A19">
      <w:r>
        <w:t xml:space="preserve">Тема: </w:t>
      </w:r>
      <w:r w:rsidRPr="00972A19">
        <w:t>Картинная галерея. Симфония №5 П.И. Чайковского.</w:t>
      </w:r>
      <w:r>
        <w:t xml:space="preserve"> </w:t>
      </w:r>
      <w:r w:rsidRPr="00972A19">
        <w:t>Симфония №7 («Ленинградская») Д.Д. Шостаковича.</w:t>
      </w:r>
    </w:p>
    <w:p w:rsidR="00972A19" w:rsidRDefault="00972A19">
      <w:r>
        <w:t>Задачи: познакомить с творчеством Чайковского и Шостаковича</w:t>
      </w:r>
    </w:p>
    <w:p w:rsidR="00972A19" w:rsidRDefault="00972A19">
      <w:r>
        <w:t xml:space="preserve">Задание: </w:t>
      </w:r>
      <w:r w:rsidRPr="00972A19">
        <w:t>Найти в Интернете информацию о музее "А музы не молчали..."</w:t>
      </w:r>
    </w:p>
    <w:p w:rsidR="00972A19" w:rsidRDefault="00972A19">
      <w:r>
        <w:rPr>
          <w:noProof/>
          <w:lang w:eastAsia="ru-RU"/>
        </w:rPr>
        <w:lastRenderedPageBreak/>
        <w:drawing>
          <wp:inline distT="0" distB="0" distL="0" distR="0">
            <wp:extent cx="5940425" cy="8966044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95843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924979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8AD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2A19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858AD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A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2020-04-28T11:44:00Z</dcterms:created>
  <dcterms:modified xsi:type="dcterms:W3CDTF">2020-04-28T11:49:00Z</dcterms:modified>
</cp:coreProperties>
</file>